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BASIC DETAILS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5"/>
        <w:gridCol w:w="4645"/>
        <w:gridCol w:w="5121"/>
        <w:gridCol w:w="3459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 K BAGRODIA PUB SCH SEC-4 DWARKA NEW DELHI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CODE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25283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 K BAGRODIA PUBLIC SCHOOL,SEC-4,DWARKA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CODE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2730487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MRS RAJEE N KUMAR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PRINCIPAL'S CONTACT NUMBER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9312008884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PRINCIPAL'S EMAIL ID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nkbagrodia_dwarka@yahoo.com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PRINCIPAL'S RETIREMENT DATE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30/09/2021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CONTACT NUMBER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011-45629450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EMAIL ID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nkbagrodia_dwarka@yahoo.com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WEBSITE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www.nkbpsdwarka.com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SCHOOL'S FAX NUMBER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01145629451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LANDMARK NEAR SCHOOL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DPS, SECTOR-3, DWARKA, NEW DELHI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ESTABLISHMENT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VALIDITY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2015 TO 2020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STATUS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PROVISIONAL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THE TRUST/SOCIETY/COMPANY 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REGISTERED WITH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N.K.BAGRODIA EDUCATION SOCIETY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DATE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28/04/1995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SOCIETY REGISTRATION NUMBER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27823 OF 1995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VALIDITY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27/04/2025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NOC ISSUING AUTHORITY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GOVT OF NCT OF DELHI, OFFICE OF THE DY. DIR OF EDN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NOC ISSUING DATE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24/02/2005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OBJECTION CERTIFICATE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B63261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 PROPRIETARY CHARACTER AFFIDAVIT/NON PROFIT COMPANY AFFIDAVIT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B63261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FACULTY DETAILS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1"/>
        <w:gridCol w:w="726"/>
        <w:gridCol w:w="5807"/>
        <w:gridCol w:w="726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TEACHERS (ALL CLASSES)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PGTs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TGTs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PRTs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NON-TEACHING STAFF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NUMBER OF MANDATORY TRAINING QUALIFIED TEACHERS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TRAININGS ATTENDED BY FACULTY SINCE LAST 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SPECIAL EDUCATOR APPOINTED?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COUNSELLOR AND WELLNESS TEACHER APPOINTED?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 MANDATORY TRAINING OF TEACHERS AS PER THE TRAINING POLICY </w:t>
            </w:r>
            <w:hyperlink r:id="rId5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(SECTION-16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BEEN COMPLETED?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NTTs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STUDENT DETAILS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5756"/>
        <w:gridCol w:w="5147"/>
        <w:gridCol w:w="5835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SECTIONS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PER CLASS INTAKE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STUDENTS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ACADEMIC DETAILS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25/11/2020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0"/>
        <w:gridCol w:w="9140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 OFFERED FOR CLASS 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 OFFERED FOR CLASS 12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241---MATHEMATICS BASIC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085---HINDI COURSE-B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049---PAINTING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087---SOCIAL SCIENCE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122---SANSKRIT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165---COMPUTER APPLICATIONS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041---MATHEMATICS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184---ENGLISH LANG &amp; LIT.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086---SCIENCE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402---INFORMATION TECHNOLOGY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417---Artificial Intelligence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018---FRENCH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055---ACCOUNTANCY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044---BIOLOGY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054---BUSINESS STUDIES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043---CHEMISTRY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083---COMPUTER SCIENCE (NEW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030---ECONOMICS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046---ENGG. GRAPHICS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301---ENGLISH CORE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066---ENTREPRENEURSHIP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048---PHYSICAL EDUCATION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042---PHYSICS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028---POLITICAL SCIENCE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037---PSYCHOLOGY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039---SOCIOLOGY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029---GEOGRAPHY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065---INFORMATICS PRAC. (NEW)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041---MATHEMATICS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INFRASTRUCTURE DETAILS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9"/>
        <w:gridCol w:w="1519"/>
        <w:gridCol w:w="5860"/>
        <w:gridCol w:w="1472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SITES OF SCHOOL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BUILDING BLOCKS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AREA OF SCHOOL IN SQUARE METRES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16188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PLAYGROUNDS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TOTAL AREA OF PLAYGROUND IN SQUARE METRES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10522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ROOMS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SMALL-SIZED ROOMS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MEDIUM-SIZED ROOMS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LARGE-SIZED ROOMS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MALE REST ROOM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FEMALE REST ROOM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GIRLS TOILET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BOYS TOILET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TOILETS FOR DIFFERENTLY ABLED PERSONS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WASHROOMS FOR FEMALE STAFF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WASHROOMS FOR MALE STAFF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LIBRARIES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LABORATORIES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STUDENT CANTEENS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STAFF CANTEENS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WATER PURIFIERS/ROs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AUDITORIUMS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NUMBER OF LIFTS/ELEVATORS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DIGITAL CLASSROOMS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HOSTEL FACILITY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GUARDS EMPLOYED FOR SAFETY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FIRE EXTINGUISHERS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SPRINKLERS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CCTV CAMERAS INSTALLED?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THE SCHOOL EXAMINATION CENTER OF CBSE?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COMPUTERS IN ALL COMPUTER LAB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WEB SERVERS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A BOUNDARY WALL?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YOUR SCHOOL BARRIER FREE/ HAS RAMPS?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CLINIC FACILITY?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A STRONG ROOM?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A GYMNASIUM?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YOUR SCHOOL WI-FI ENABLED?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 OF WEB BASED LEARNING PROGRAMS?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FIRE ALARMS?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DOES THE SCHOOL HAVE SPORTS FACILITY?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INDOOR GAMES FACILITY?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A SWIMMING POOL?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THE SCHOOL HAVE DANCE/MUSIC FACILITY?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BUSES OWNED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BUSES HIRED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VANS/MATADORS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DRIVERS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FEMALE ATTENDANTS FOR BUS DUTY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ACTIVITY ROOMS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TRANSPORT COORDINATOR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RANBIR SINGH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 COORDINATOR CONTACT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8376894205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BUILDING SAFETY CERTIFICATE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C02DAF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 SAFETY CERTIFICATE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C02DAF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 THE HEALTH AND HYGIENE, TOILETS ON ALL FLOORS, SEPARATE TOILETS FOR STAFF, RAMPS, SIGNBOARDS, ETC. BEING MAINTAINED PROPERLY?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THE SCHOOL INFRASTRUCTURE BEING USED FOR ANY COMMERCIAL ACTIVITY?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LOCATION DETAILS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lastRenderedPageBreak/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9"/>
        <w:gridCol w:w="5429"/>
        <w:gridCol w:w="7634"/>
        <w:gridCol w:w="758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NATIONALISED BANK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BANK OF COMMERCE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BANK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BUS STATION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DPS MATIALA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BUS TERMINAL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RAILWAY STATION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PALAM RAILWAY STATION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RAILWAY STATION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AIRPORT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IGI AIRPORT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AIRPORT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HOSPITAL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AAKASH HOSPITAL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HOSPITAL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POLICE STATION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SECTOR-17, DWARKA, NEW DELHI-110078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POLICE STATION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METRO STATION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SECTOR-12 DWARKA METRO STATION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OF METRO FROM SCHOOL IN KM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CONTRIBUTION TOWARDS ENVIRONMENT PROTECTION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9"/>
        <w:gridCol w:w="726"/>
        <w:gridCol w:w="7959"/>
        <w:gridCol w:w="1366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RAIN WATER HARVESTING HAS BEEN DONE IN THE CAMPUS?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ROOF WATER HARVESTING IS BEING UNDERTAKEN BY THE SCHOOL?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WHETHER HARVESTED WATER IS RECYCLED FOR GARDENING, ETC?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SCHOOL ENSURES MAINTENANCE OF ALL WATER FAUCETS/PIPES ETC TO PREVENT ANY LEAKAGES?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SEGREGATION OF WASTE IS DONE AT SOURCE?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ORGANIC WASTE IS BEING RECYCLED?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WASTE PAPER IS RECYCLED?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SCHOOL IS MAKING EFFORTS TO REDUCE USE OF PAPER BY ADOPTING IT SOLUTIONS?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THERE IS PROPER DISPOSAL OF SOLID WASTE?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THERE IS A SYSTEM FOR DISPOSAL OF ELECTRONIC WASTE?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SCHOOL IS USING ENERGY SAVING AND ENERGY EFFICIENT ELECTRICAL EQUIPMENT?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PLANTATION/GARDENING HAS BEEN DONE IN AND AROUND CAMPUS?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DRIP IRRIGATION IS THE ONLY MEANS OF WATERING THE GARDEN?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SCHOOL IS USING SOLAR ENERGY?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WHETHER WASTE WATER FROM RO PLANT FOR DRINKING WATER IS BEING 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HARVESTED/RECYCLED</w:t>
            </w:r>
            <w:proofErr w:type="gramEnd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SCHOOL IS PROMOTING AWARENESS AMONGST CHILDREN AND PARENTS ON ENVIRONMENTAL CONSERVATION AND CLEANLINESS?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WHETHER CHILDREN ARE BEING TAUGHT HOW TO AUDIT THE USE OF WATER AND WHETHER THEY ARE BEING ENCOURAGED TO TAKE IT UP AT HOME?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CHILDREN ARE TAKING UP WATER AUDITING AT SCHOOL?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ENVIRONMENTAL LITERACY IS PROMOTED THROUGH INTEGRATION IN ACADEMICS?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TREES HAVE BEEN PLANTED BY STUDENTS, IN SCHOOL AT HOME/IN NEIGHBOURHOOD IN THE CURRENT ACADEMIC YEAR?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CONSERVATION OF ENVIRONMENT IS PROMOTED?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TREES PLANTED? (BY STUDENTS AND TEACHERS)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AMOUNT OF WATER CONSERVED (IN LITRES)? (BY STUDENTS AND TEACHERS)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DATE FOR STOPPING USE OF POLYTHENE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03/31/2022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OTHER VITAL INFORMATION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82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7"/>
        <w:gridCol w:w="3459"/>
        <w:gridCol w:w="5293"/>
        <w:gridCol w:w="3601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10th BOARD PASS PERCENTAGE (2014/2015/2016)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100/100/100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BOARD PASS PERCENTAGE (2014/2015/2016)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100/100/100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WELLNESS/ACTIVITY TEACHER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GRIEVANCE/COMPLAINT REDRESSAL OFFICER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MS ANJALI KHARBANDA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CONTACT NUMBER OF GRIEVANCE/COMPLAINT REDRESSAL OFFICER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01145629451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GRIEVANCE/COMPLAINT REDRESSAL OFFICER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vp.nkbpsdwarka@gmail.com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HEAD OF SEXUAL HARASSMENT COMMITTEE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DR RAJEE N KUMAR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 OF HEAD OF SEXUAL HARASSMENT COMMITTEE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01145629450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HEAD OF SEXUAL HARASSMENT COMMITTEE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nkbagrodia_dwarka@yahoo.com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CONTACT PERSON IN CASE OF EMERGENCY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DR RAJEE N KUMAR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 OF CONTACT PERSON IN CASE OF EMERGENCY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01145629450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CONTACT PERSON IN CASE OF EMERGENCY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nkbagrodia_dwarka@yahoo.com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DOCTORS IN SCHOOL CLINIC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NURSES IN SCHOOL CLINIC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BEDS IN SCHOOL CLINIC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OF INVOLVEMENT OF SCHOOL IN CBSE ACTIVITIES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THE TEACHERS GET PROPER GRADE LIKE PGT/TGT AS PER THE CLASSES THEY ARE 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ENTITLED TO TEACH?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THE TEACHERS AND STAFF GET THEIR SALARY WITHIN FIRST WEEK OF 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THE MONTH?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DOES THE SCHOOL HAVE EPF FACILITY FOR STAFF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EPF REGISTRATION NUMBER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DL 26260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 OF SALARY PAYMENT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cheque,bankpayment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BANK WITH SALARY ACCOUNT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BANK OF COMMERCE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 THE SCHOOL ACCOUNTS AUDITED REGULARLY?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PARENT TEACHERS ASSOCIATION AS PER NORMS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SESSION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  TO  MARCH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VACATION PERIOD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  TO  JUNE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AUDITED BALANCE SHEET OF SCHOOL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C02DAF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STAFF STATEMENT OF SCHOOL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C02DAF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 AND EXPENDITURE STATEMENT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C02DAF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CALENDAR OF SCHOOL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C02DAF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gridSpan w:val="4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PRACTICES OF SCHOOL</w:t>
            </w:r>
          </w:p>
        </w:tc>
      </w:tr>
      <w:tr w:rsidR="005904FC" w:rsidRPr="005904FC" w:rsidTr="005904FC">
        <w:tc>
          <w:tcPr>
            <w:tcW w:w="0" w:type="auto"/>
            <w:gridSpan w:val="4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believes in Waste-Audit to re-use class waste for creating artifacts and food waste into manure by </w:t>
            </w:r>
            <w:proofErr w:type="spell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vermi-composting.Involvement</w:t>
            </w:r>
            <w:proofErr w:type="spell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parents in </w:t>
            </w:r>
            <w:proofErr w:type="spell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activities.Burden</w:t>
            </w:r>
            <w:proofErr w:type="spell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school bags </w:t>
            </w:r>
            <w:proofErr w:type="spell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reduced.Micro</w:t>
            </w:r>
            <w:proofErr w:type="spell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teaching for weak </w:t>
            </w:r>
            <w:proofErr w:type="spell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students.Learning</w:t>
            </w:r>
            <w:proofErr w:type="spell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doing focused.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lastRenderedPageBreak/>
        <w:t>OTHER INFORMATION</w:t>
      </w:r>
    </w:p>
    <w:tbl>
      <w:tblPr>
        <w:tblW w:w="1760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8"/>
        <w:gridCol w:w="726"/>
        <w:gridCol w:w="7322"/>
        <w:gridCol w:w="726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MANDATORY ART EDUCATION FROM CLASS 1 TO 10 -TWO PERIOD A DAY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WHETHER SELECTION OF TEXTBOOKS FOR ALL GRADES 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</w:t>
            </w:r>
            <w:proofErr w:type="gramEnd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 PER NORMS (</w:t>
            </w:r>
            <w:hyperlink r:id="rId6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(SECTION-2.4.7 (A)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LIST</w:t>
            </w:r>
            <w:proofErr w:type="gramEnd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PRESCRIBED BOOKS ARE PUBLISHED ON SCHOOL WEBSITE WITH WRITTEN DECLARATION AS PER </w:t>
            </w:r>
            <w:hyperlink r:id="rId7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(SECTION-2.4.7 (B)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INFORMATION AS PER PARA </w:t>
            </w:r>
            <w:hyperlink r:id="rId8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(2.4.9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PUBLISHED ON THE SCHOOL 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 ?</w:t>
            </w:r>
            <w:proofErr w:type="gram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ALL GUIDELINES RELATED TO POCSO ACT COMPLIED WITH AS PER </w:t>
            </w:r>
            <w:hyperlink r:id="rId9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(SECTION-14.25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ANNUAL REPORT CONTAINS INFORMATION AS PER </w:t>
            </w:r>
            <w:hyperlink r:id="rId10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(SECTION-14.5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DISABLED STUDENTS FACILITATED AS PER </w:t>
            </w:r>
            <w:hyperlink r:id="rId11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(SECTION-14.15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 IN-SERVICE TRAINING ORGANISED AS PER </w:t>
            </w:r>
            <w:hyperlink r:id="rId12" w:tgtFrame="_blank" w:history="1">
              <w:r w:rsidRPr="005904FC">
                <w:rPr>
                  <w:rFonts w:ascii="Times New Roman" w:eastAsia="Times New Roman" w:hAnsi="Times New Roman" w:cs="Times New Roman"/>
                  <w:b/>
                  <w:bCs/>
                  <w:color w:val="3C8DBC"/>
                  <w:sz w:val="24"/>
                  <w:szCs w:val="24"/>
                  <w:u w:val="single"/>
                </w:rPr>
                <w:t>(SECTION-16 OF AFFILIATION BYE-LAWS)</w:t>
              </w:r>
            </w:hyperlink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WHETHER ANNUAL HEALTH CHECK-UP OF STUDENTS DONE AND THEIR RECORDS 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MAINTAINED ?</w:t>
            </w:r>
            <w:proofErr w:type="gram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TEACHERS IN SCHOOL WHO DOWNLOADED CBSE SHIKSHA VANI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PEDAGOGICAL PLAN</w:t>
      </w:r>
    </w:p>
    <w:tbl>
      <w:tblPr>
        <w:tblW w:w="1760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3"/>
        <w:gridCol w:w="3851"/>
        <w:gridCol w:w="5772"/>
        <w:gridCol w:w="726"/>
      </w:tblGrid>
      <w:tr w:rsidR="005904FC" w:rsidRPr="005904FC" w:rsidTr="005904FC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ADOPTION OF EXPERIENTIAL LEARNING PEDAGOGY -IN WHICH GRADES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I,II,III,IV,V,VI,VII,VIII,IX,X,XI,XII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WHETHER ANNUAL PEDAGOGICAL PLANS PREPARED, SUBMITTED AND 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IMPLEMENTATED ?</w:t>
            </w:r>
            <w:proofErr w:type="gram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TEACHERS TRAINED ON THE ANNUAL THEME OF CBSE - EXPERIMENTAL LEARNING AND INNOVATIVE PEDAGOGY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FEE STRUCTURE OF SCHOOL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1760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2107"/>
        <w:gridCol w:w="1761"/>
        <w:gridCol w:w="4126"/>
        <w:gridCol w:w="6982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FEE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TUITION FEE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YEARLY DEVELOPMENT CHARGES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ANNUAL/MONTHLY OTHER CHARGES FOR OTHER FACILITIES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(in Rupees)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PHOTO OF SCHOOL</w:t>
      </w:r>
    </w:p>
    <w:p w:rsidR="005904FC" w:rsidRPr="005904FC" w:rsidRDefault="005904FC" w:rsidP="00590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lastRenderedPageBreak/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</w:p>
    <w:p w:rsidR="005904FC" w:rsidRPr="005904FC" w:rsidRDefault="005904FC" w:rsidP="00590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SCHOOL PHOTOS  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GEO-TAGGED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sch" o:spid="_x0000_i1026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PLAYGROUND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play" o:spid="_x0000_i1027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LIBRARY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lib" o:spid="_x0000_i1028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SCIENCE LAB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sci" o:spid="_x0000_i1029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PHYSICS LAB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phy" o:spid="_x0000_i1030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CHEMISTRY LAB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chem" o:spid="_x0000_i1031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BIOLOGY LAB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bio" o:spid="_x0000_i1032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TOILET PHOTO</w:t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pict>
          <v:shape id="imgtoilet" o:spid="_x0000_i1033" type="#_x0000_t75" alt="" style="width:23.7pt;height:23.7pt"/>
        </w:pict>
      </w:r>
    </w:p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ADDITIONAL INFORMATION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U-DISE CODE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07080313625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 LOCATED IN RURAL OR URBAN AREA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HABITATION NAME/MOHALLA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VILLAGE NAME (FOR RURAL)/WARD NUMBER (FOR URBAN)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136-MATIALA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VILLAGE PANCHAYAT NAME (FOR RURAL)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110078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CLUSTER RESOURCE CENTER NAME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1821037, GOVT. CO-ED SR SEC SCHOOL, POCHAN PUR,N D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CD BLOCK MANDAL/TALUKA NAME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ZONE/MANDAL/TALUKA NAME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ASSEMBLY CONSTITUENCY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6-WEST DELHI, 34-MATIALA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MUNICIPALITY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NEW DELHI MUNICIPAL CORPORATION (NDMC)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THIS SCHOOL APPROACHABLE BY ALL WEATHER ROAD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THIS A SPECIAL SCHOOL FOR CWSN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THIS A SHIFT SCHOOL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THIS A RESIDENTIAL SCHOOL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TYPE OF RESIDENTIAL SCHOOL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THIS A RELIGIOUS MINORITY SCHOOL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TYPE OF RELIGIOUS MINORITY SCHOOL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ACADEMIC INSPECTIONS DURING LAST ACADEMIC YEAR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VISITS BY CRC COORDINATOR DURING LAST ACADEMIC YEAR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4"/>
        <w:gridCol w:w="7236"/>
      </w:tblGrid>
      <w:tr w:rsidR="005904FC" w:rsidRPr="005904FC" w:rsidTr="005904FC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VISITS BY BLOCK LEVEL OFFICER DURING LAST ACADEMIC YEAR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SCHOOL PARTICULARS FOR ELEMENTARY SCHOOLS ONLY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INSTRUCTIONAL DAYS DURING LAST ACADEMIC YEAR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SCHOOL HOURS FOR CHILDREN PER DAY (CURRENT YEAR)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SCHOOL HOURS FOR TEACHERS PER DAY (CURRENT YEAR)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4FC" w:rsidRPr="005904FC" w:rsidTr="005904F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ARE PUPIL CUMULATIVE RECORDS BEING MAINTAINED?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PUPIL CUMULATIVE RECORDS SHARED WITH PARENTS?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STUDENTS PROVIDED IN SPECIAL TRAINING (CURRENT YEAR)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STUDENTS ENROLLED IN SPECIAL TRAINING (PREVIOUS YEAR)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STUDENTS COMPLETED SPECIAL TRAINING (PREVIOUS YEAR)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HAS SCHOOL MANAGEMENT COMMITTEE (SMC) BEEN CONSTITUTED?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 TAUGHT AT PRIMARY STAGE: MENTION THE NAME OF LANGUAGE 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OPTIONAL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ENGLISH, HINDI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ANGANWADI CENTRE IN OR ADJACENT TO SCHOOL? 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OPTIONAL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MEETINGS HELD BY SMC DURING LAST ACADEMIC YEAR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WHETHER SMC PREPARE THE SCHOOL DEVELOPMENT PLAN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0"/>
      </w:tblGrid>
      <w:tr w:rsidR="005904FC" w:rsidRPr="005904FC" w:rsidTr="005904FC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WHETHER SEPARATE BANK ACCOUNT FOR SMC 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 IF YES, PROVIDE THESE DETAILS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BANK NAME NOT APPLICABLE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ACCOUNT HOLDER'S NAME NOT APPLICABLE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BANK ACCOUNT NUMBER 0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IFSC CODE NOT APPLICABLE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WHEN WAS THE TEXTBOOK RECEIVED FOR CURRENT YEAR?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NOT RECEIVED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WHETHER COMPLETE SET OF FREE TEXT BOOKS FOR TEACHERS LEARNING EQUIPMENT (TLE) RECEIVED?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TLE RECEIVED FOR EACH GRADE?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WHETHER PLAY MATERIAL GAMES AND SPORTS MATERIAL AVAILABLE FOR EACH GRADE?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2"/>
        <w:gridCol w:w="3618"/>
      </w:tblGrid>
      <w:tr w:rsidR="005904FC" w:rsidRPr="005904FC" w:rsidTr="005904FC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ARE THE MAJORITY OF PUPILS TAUGHT THROUGH THEIR MOTHER TONGUE AT PRIMARY STAGE? </w:t>
            </w:r>
            <w:r w:rsidRPr="00590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OPTIONAL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SCHOOL PARTICULARS FOR SECONDARY AND HIGHER SECONDARY SCHOOLS ONLY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3"/>
        <w:gridCol w:w="5427"/>
      </w:tblGrid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INSTRUCTIONAL DAYS DURING LAST ACADEMIC YEAR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SCHOOL HOURS FOR CHILDREN PER DAY (CURRENT YEAR)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3"/>
        <w:gridCol w:w="5427"/>
      </w:tblGrid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SCHOOL HOURS FOR TEACHERS PER DAY (CURRENT YEAR)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4FC" w:rsidRPr="005904FC" w:rsidTr="005904F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3"/>
        <w:gridCol w:w="5427"/>
      </w:tblGrid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ARE SCHOOL MANAGEMENT COMMITTEE (SMC) AND SCHOOL MANAGEMENT DEVELOPMENT COMMITTE (SMDC) SAME?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IF NO, UPLOAD DETAILS OF SMDC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C02DAF" w:rsidP="00C0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5904FC"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5904FC"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"https://cbseit.in/cbse/2018/oasis/PdfHandler.aspx?FileName=G:\\cbse\\2018\\oasis\\smdc\\2730487.pdf" \t "_blank" </w:instrText>
            </w:r>
            <w:r w:rsidR="005904FC"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04FC"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PHYSICAL FACILITIES AND EQUIPMENTS</w:t>
      </w:r>
    </w:p>
    <w:p w:rsidR="005904FC" w:rsidRPr="005904FC" w:rsidRDefault="005904FC" w:rsidP="00590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NUMBER OF CLASSROOMS BY CONDITION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2"/>
        <w:gridCol w:w="4522"/>
        <w:gridCol w:w="3618"/>
        <w:gridCol w:w="905"/>
        <w:gridCol w:w="4523"/>
      </w:tblGrid>
      <w:tr w:rsidR="005904FC" w:rsidRPr="005904FC" w:rsidTr="005904F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PUCCA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PARTIALLY PUCCA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KUCHCHA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TENT</w:t>
            </w:r>
          </w:p>
        </w:tc>
      </w:tr>
      <w:tr w:rsidR="005904FC" w:rsidRPr="005904FC" w:rsidTr="005904FC"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FC" w:rsidRPr="005904FC" w:rsidTr="005904FC"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FC" w:rsidRPr="005904FC" w:rsidTr="005904FC"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FC" w:rsidRPr="005904FC" w:rsidTr="005904FC"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LAND AVAILABLE FOR EXPANSION OF SCHOOL ACTIVITIES?</w:t>
            </w:r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3"/>
        <w:gridCol w:w="5427"/>
      </w:tblGrid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SEPARATE ROOM AVAILABLE FOR PRINCIPAL/HEAD TEACHER?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SEPARATE ROOM AVAILABLE FOR VICE PRINCIPAL/ASSISTANT HEAD TEACHER?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3"/>
        <w:gridCol w:w="5427"/>
      </w:tblGrid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SEPARATE ROOM AVAILABLE FOR CRAFTS/CO CURRICULAR ACTIVITIES?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STAFF QUARTERS AVAILABLE?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3"/>
        <w:gridCol w:w="5427"/>
      </w:tblGrid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HAND WASHING FACILITY AVAILABLE NEAR TOILET/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URINALS ?</w:t>
            </w:r>
            <w:proofErr w:type="gramEnd"/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 ELECTRICITY CONNECTION AVAILABLE?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  <w:gridCol w:w="9045"/>
      </w:tblGrid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AUDIO/VISUAL/PUBLIC ADDRESS SYSTEM AVAILABLE?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LCD PROJECTOR AVAILABLE?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  <w:gridCol w:w="9045"/>
      </w:tblGrid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AVAILABLE PRINTERS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SPEED OF AVAILABLE PRINTERS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20-40 PPM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  <w:gridCol w:w="9045"/>
      </w:tblGrid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PHOTOCOPIERS AVAILABLE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LEASE LINE AVAILABLE?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  <w:gridCol w:w="9045"/>
      </w:tblGrid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SPEED OF LEASE LINE (IF AVAILABLE)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SCANNER AVAILABLE?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  <w:gridCol w:w="9045"/>
      </w:tblGrid>
      <w:tr w:rsidR="005904FC" w:rsidRPr="005904FC" w:rsidTr="005904F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IS RAIN WATER HARVESTING IMPLEMENTED?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ENROLLMENT INFORMATION</w:t>
      </w:r>
    </w:p>
    <w:p w:rsidR="005904FC" w:rsidRPr="005904FC" w:rsidRDefault="005904FC" w:rsidP="00590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CATEGORY WISE STUDENTS</w:t>
      </w:r>
    </w:p>
    <w:tbl>
      <w:tblPr>
        <w:tblW w:w="1760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1"/>
        <w:gridCol w:w="4162"/>
        <w:gridCol w:w="1652"/>
        <w:gridCol w:w="1615"/>
        <w:gridCol w:w="2262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OBC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MINORITY GROUP WISE STUDENTS</w:t>
      </w:r>
    </w:p>
    <w:tbl>
      <w:tblPr>
        <w:tblW w:w="1760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9"/>
        <w:gridCol w:w="2611"/>
        <w:gridCol w:w="3315"/>
        <w:gridCol w:w="1772"/>
        <w:gridCol w:w="1691"/>
        <w:gridCol w:w="2584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CLASS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SIKH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CHILDREN WITH SPECIAL NEEDS</w:t>
      </w:r>
    </w:p>
    <w:tbl>
      <w:tblPr>
        <w:tblW w:w="1760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2180"/>
        <w:gridCol w:w="2196"/>
        <w:gridCol w:w="2471"/>
        <w:gridCol w:w="2251"/>
        <w:gridCol w:w="1853"/>
        <w:gridCol w:w="2081"/>
        <w:gridCol w:w="1233"/>
        <w:gridCol w:w="2291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IMPAIRMENT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SPEECH IMPAIRMENT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LOCOMOTIVE IMPAIRMENT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HEARING IMPAIRMENT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CEREBRAL PALSY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DISABILITY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AUTISM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MULTIPLE DISABILITIES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 xml:space="preserve">MID DAY MEAL </w:t>
      </w:r>
      <w:proofErr w:type="gramStart"/>
      <w:r w:rsidRPr="005904FC">
        <w:rPr>
          <w:rFonts w:ascii="Arial" w:eastAsia="Times New Roman" w:hAnsi="Arial" w:cs="Arial"/>
          <w:b/>
          <w:bCs/>
          <w:color w:val="444444"/>
          <w:sz w:val="31"/>
        </w:rPr>
        <w:t>INFORMATION</w:t>
      </w:r>
      <w:r w:rsidRPr="005904FC">
        <w:rPr>
          <w:rFonts w:ascii="Arial" w:eastAsia="Times New Roman" w:hAnsi="Arial" w:cs="Arial"/>
          <w:color w:val="777777"/>
          <w:sz w:val="20"/>
        </w:rPr>
        <w:t>(</w:t>
      </w:r>
      <w:proofErr w:type="gramEnd"/>
      <w:r w:rsidRPr="005904FC">
        <w:rPr>
          <w:rFonts w:ascii="Arial" w:eastAsia="Times New Roman" w:hAnsi="Arial" w:cs="Arial"/>
          <w:color w:val="777777"/>
          <w:sz w:val="20"/>
        </w:rPr>
        <w:t>Only for Government and Aided Schools)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7"/>
        <w:gridCol w:w="3145"/>
        <w:gridCol w:w="6842"/>
        <w:gridCol w:w="398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STATUS OF KITCHEN SHED</w:t>
            </w:r>
            <w:r w:rsidRPr="005904FC">
              <w:rPr>
                <w:rFonts w:ascii="Times New Roman" w:eastAsia="Times New Roman" w:hAnsi="Times New Roman" w:cs="Times New Roman"/>
                <w:sz w:val="20"/>
                <w:szCs w:val="20"/>
              </w:rPr>
              <w:t>(If meal prepared in school)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MDM</w:t>
            </w:r>
            <w:r w:rsidRPr="005904FC">
              <w:rPr>
                <w:rFonts w:ascii="Times New Roman" w:eastAsia="Times New Roman" w:hAnsi="Times New Roman" w:cs="Times New Roman"/>
                <w:sz w:val="20"/>
                <w:szCs w:val="20"/>
              </w:rPr>
              <w:t>(If meal not prepared in school)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SPORTS INFORMATION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"/>
        <w:gridCol w:w="1746"/>
        <w:gridCol w:w="1838"/>
        <w:gridCol w:w="1305"/>
        <w:gridCol w:w="1839"/>
        <w:gridCol w:w="1598"/>
        <w:gridCol w:w="1385"/>
        <w:gridCol w:w="1505"/>
        <w:gridCol w:w="1838"/>
        <w:gridCol w:w="1705"/>
        <w:gridCol w:w="1865"/>
      </w:tblGrid>
      <w:tr w:rsidR="005904FC" w:rsidRPr="005904FC" w:rsidTr="005904F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08" type="#_x0000_t75" style="width:20.35pt;height:17.8pt" o:ole="">
                  <v:imagedata r:id="rId13" o:title=""/>
                </v:shape>
                <w:control r:id="rId14" w:name="DefaultOcxName" w:shapeid="_x0000_i1108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AEROBICS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35pt;height:17.8pt" o:ole="">
                  <v:imagedata r:id="rId13" o:title=""/>
                </v:shape>
                <w:control r:id="rId15" w:name="DefaultOcxName1" w:shapeid="_x0000_i1107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35pt;height:17.8pt" o:ole="">
                  <v:imagedata r:id="rId13" o:title=""/>
                </v:shape>
                <w:control r:id="rId16" w:name="DefaultOcxName2" w:shapeid="_x0000_i1106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35pt;height:17.8pt" o:ole="">
                  <v:imagedata r:id="rId13" o:title=""/>
                </v:shape>
                <w:control r:id="rId17" w:name="DefaultOcxName3" w:shapeid="_x0000_i1105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CHESS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35pt;height:17.8pt" o:ole="">
                  <v:imagedata r:id="rId13" o:title=""/>
                </v:shape>
                <w:control r:id="rId18" w:name="DefaultOcxName4" w:shapeid="_x0000_i1104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35pt;height:17.8pt" o:ole="">
                  <v:imagedata r:id="rId13" o:title=""/>
                </v:shape>
                <w:control r:id="rId19" w:name="DefaultOcxName5" w:shapeid="_x0000_i1103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HANDBALL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20.35pt;height:17.8pt" o:ole="">
                  <v:imagedata r:id="rId20" o:title=""/>
                </v:shape>
                <w:control r:id="rId21" w:name="DefaultOcxName6" w:shapeid="_x0000_i1102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JUDO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0.35pt;height:17.8pt" o:ole="">
                  <v:imagedata r:id="rId13" o:title=""/>
                </v:shape>
                <w:control r:id="rId22" w:name="DefaultOcxName7" w:shapeid="_x0000_i1101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 </w:t>
            </w:r>
            <w:proofErr w:type="spell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35pt;height:17.8pt" o:ole="">
                  <v:imagedata r:id="rId13" o:title=""/>
                </v:shape>
                <w:control r:id="rId23" w:name="DefaultOcxName8" w:shapeid="_x0000_i1100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SWIMMING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35pt;height:17.8pt" o:ole="">
                  <v:imagedata r:id="rId13" o:title=""/>
                </v:shape>
                <w:control r:id="rId24" w:name="DefaultOcxName9" w:shapeid="_x0000_i1099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TABLE TENNIS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35pt;height:17.8pt" o:ole="">
                  <v:imagedata r:id="rId13" o:title=""/>
                </v:shape>
                <w:control r:id="rId25" w:name="DefaultOcxName10" w:shapeid="_x0000_i1098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VOLLEYBALL</w:t>
            </w:r>
          </w:p>
        </w:tc>
      </w:tr>
      <w:tr w:rsidR="005904FC" w:rsidRPr="005904FC" w:rsidTr="005904F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35pt;height:17.8pt" o:ole="">
                  <v:imagedata r:id="rId20" o:title=""/>
                </v:shape>
                <w:control r:id="rId26" w:name="DefaultOcxName11" w:shapeid="_x0000_i1097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ARCHERY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20.35pt;height:17.8pt" o:ole="">
                  <v:imagedata r:id="rId13" o:title=""/>
                </v:shape>
                <w:control r:id="rId27" w:name="DefaultOcxName12" w:shapeid="_x0000_i1096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35pt;height:17.8pt" o:ole="">
                  <v:imagedata r:id="rId20" o:title=""/>
                </v:shape>
                <w:control r:id="rId28" w:name="DefaultOcxName13" w:shapeid="_x0000_i1095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BOXING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20.35pt;height:17.8pt" o:ole="">
                  <v:imagedata r:id="rId13" o:title=""/>
                </v:shape>
                <w:control r:id="rId29" w:name="DefaultOcxName14" w:shapeid="_x0000_i1094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20.35pt;height:17.8pt" o:ole="">
                  <v:imagedata r:id="rId13" o:title=""/>
                </v:shape>
                <w:control r:id="rId30" w:name="DefaultOcxName15" w:shapeid="_x0000_i1093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GYMNASTICS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35pt;height:17.8pt" o:ole="">
                  <v:imagedata r:id="rId13" o:title=""/>
                </v:shape>
                <w:control r:id="rId31" w:name="DefaultOcxName16" w:shapeid="_x0000_i1092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20.35pt;height:17.8pt" o:ole="">
                  <v:imagedata r:id="rId13" o:title=""/>
                </v:shape>
                <w:control r:id="rId32" w:name="DefaultOcxName17" w:shapeid="_x0000_i1091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KABADDI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20.35pt;height:17.8pt" o:ole="">
                  <v:imagedata r:id="rId20" o:title=""/>
                </v:shape>
                <w:control r:id="rId33" w:name="DefaultOcxName18" w:shapeid="_x0000_i1090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0.35pt;height:17.8pt" o:ole="">
                  <v:imagedata r:id="rId13" o:title=""/>
                </v:shape>
                <w:control r:id="rId34" w:name="DefaultOcxName19" w:shapeid="_x0000_i1089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TAEKWONDO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20.35pt;height:17.8pt" o:ole="">
                  <v:imagedata r:id="rId13" o:title=""/>
                </v:shape>
                <w:control r:id="rId35" w:name="DefaultOcxName20" w:shapeid="_x0000_i1088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20.35pt;height:17.8pt" o:ole="">
                  <v:imagedata r:id="rId13" o:title=""/>
                </v:shape>
                <w:control r:id="rId36" w:name="DefaultOcxName21" w:shapeid="_x0000_i1087"/>
              </w:objec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</w:tr>
    </w:tbl>
    <w:p w:rsidR="005904FC" w:rsidRPr="005904FC" w:rsidRDefault="005904FC" w:rsidP="00590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 xml:space="preserve">DOES THE SCHOOL HAVE A MANDATORY SPORTS/GAMES PERIOD FROM CLASS 1 TO 12 EVERY </w:t>
      </w:r>
      <w:proofErr w:type="gramStart"/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DAY ?</w:t>
      </w:r>
      <w:proofErr w:type="gramEnd"/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     </w:t>
      </w:r>
      <w:r w:rsidRPr="005904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YES</w:t>
      </w:r>
    </w:p>
    <w:p w:rsidR="005904FC" w:rsidRPr="005904FC" w:rsidRDefault="005904FC" w:rsidP="005904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31"/>
          <w:szCs w:val="31"/>
        </w:rPr>
      </w:pPr>
      <w:r w:rsidRPr="005904FC">
        <w:rPr>
          <w:rFonts w:ascii="Arial" w:eastAsia="Times New Roman" w:hAnsi="Arial" w:cs="Arial"/>
          <w:b/>
          <w:bCs/>
          <w:color w:val="444444"/>
          <w:sz w:val="31"/>
        </w:rPr>
        <w:t>FACILITY INFORMATION</w:t>
      </w:r>
    </w:p>
    <w:p w:rsidR="005904FC" w:rsidRPr="005904FC" w:rsidRDefault="005904FC" w:rsidP="00590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25283--N K BAGRODIA PUB SCH SEC-4 DWARKA NEW DELHI</w:t>
      </w:r>
      <w:r w:rsidRPr="005904FC">
        <w:rPr>
          <w:rFonts w:ascii="Helvetica" w:eastAsia="Times New Roman" w:hAnsi="Helvetica" w:cs="Helvetica"/>
          <w:color w:val="444444"/>
          <w:sz w:val="20"/>
          <w:szCs w:val="20"/>
        </w:rPr>
        <w:br/>
      </w:r>
      <w:proofErr w:type="gramStart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Dated :</w:t>
      </w:r>
      <w:proofErr w:type="gramEnd"/>
      <w:r w:rsidRPr="005904FC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17/11/2020</w:t>
      </w:r>
    </w:p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FACILITY PROVIDED TO PRIMARY STUDENTS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5"/>
        <w:gridCol w:w="2790"/>
        <w:gridCol w:w="1107"/>
        <w:gridCol w:w="1082"/>
        <w:gridCol w:w="1516"/>
        <w:gridCol w:w="5022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MUSLIM MINORITY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FREE TEXT BOOKS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FREE UNIFORMS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STATE DEFINED INCENTIVES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FACILITY PROVIDED TO UPPER PRIMARY STUDENTS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5"/>
        <w:gridCol w:w="2790"/>
        <w:gridCol w:w="1107"/>
        <w:gridCol w:w="1082"/>
        <w:gridCol w:w="1516"/>
        <w:gridCol w:w="5022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MUSLIM MINORITY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FREE TEXT BOOKS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FREE UNIFORMS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STATE DEFINED INCENTIVES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4FC" w:rsidRPr="005904FC" w:rsidRDefault="005904FC" w:rsidP="005904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904FC">
        <w:rPr>
          <w:rFonts w:ascii="Helvetica" w:eastAsia="Times New Roman" w:hAnsi="Helvetica" w:cs="Helvetica"/>
          <w:color w:val="333333"/>
          <w:sz w:val="24"/>
          <w:szCs w:val="24"/>
        </w:rPr>
        <w:t>FACILITY PROVIDED TO CWSN STUDENTS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4"/>
        <w:gridCol w:w="3961"/>
        <w:gridCol w:w="3564"/>
        <w:gridCol w:w="5643"/>
      </w:tblGrid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HIGHER SECONDARY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BRAILL BOOKS/KITS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LOW VISION KIT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BRACES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CRUTCHES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WHEEL CHAIRS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CALIPERS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4FC" w:rsidRPr="005904FC" w:rsidTr="005904FC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TRI CYCLES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904FC" w:rsidRPr="005904FC" w:rsidRDefault="005904FC" w:rsidP="005904FC">
            <w:pPr>
              <w:spacing w:after="3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4FC" w:rsidRPr="005904FC" w:rsidRDefault="005904FC" w:rsidP="0059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904FC" w:rsidRPr="005904FC" w:rsidSect="005904FC">
      <w:pgSz w:w="20160" w:h="12240" w:orient="landscape" w:code="5"/>
      <w:pgMar w:top="90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054"/>
    <w:multiLevelType w:val="multilevel"/>
    <w:tmpl w:val="DA9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E7E27"/>
    <w:multiLevelType w:val="multilevel"/>
    <w:tmpl w:val="EB6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4FC"/>
    <w:rsid w:val="003F034D"/>
    <w:rsid w:val="005904FC"/>
    <w:rsid w:val="00B63261"/>
    <w:rsid w:val="00C0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D"/>
  </w:style>
  <w:style w:type="paragraph" w:styleId="Heading1">
    <w:name w:val="heading 1"/>
    <w:basedOn w:val="Normal"/>
    <w:link w:val="Heading1Char"/>
    <w:uiPriority w:val="9"/>
    <w:qFormat/>
    <w:rsid w:val="00590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0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0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04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04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04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4FC"/>
    <w:rPr>
      <w:color w:val="800080"/>
      <w:u w:val="single"/>
    </w:rPr>
  </w:style>
  <w:style w:type="character" w:customStyle="1" w:styleId="logo-lg">
    <w:name w:val="logo-lg"/>
    <w:basedOn w:val="DefaultParagraphFont"/>
    <w:rsid w:val="005904FC"/>
  </w:style>
  <w:style w:type="character" w:customStyle="1" w:styleId="sr-only">
    <w:name w:val="sr-only"/>
    <w:basedOn w:val="DefaultParagraphFont"/>
    <w:rsid w:val="005904FC"/>
  </w:style>
  <w:style w:type="character" w:styleId="Strong">
    <w:name w:val="Strong"/>
    <w:basedOn w:val="DefaultParagraphFont"/>
    <w:uiPriority w:val="22"/>
    <w:qFormat/>
    <w:rsid w:val="00590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netdisabled">
    <w:name w:val="aspnetdisabled"/>
    <w:basedOn w:val="DefaultParagraphFont"/>
    <w:rsid w:val="00590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710">
          <w:marLeft w:val="38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80">
              <w:marLeft w:val="0"/>
              <w:marRight w:val="0"/>
              <w:marTop w:val="0"/>
              <w:marBottom w:val="339"/>
              <w:divBdr>
                <w:top w:val="single" w:sz="6" w:space="13" w:color="008D4C"/>
                <w:left w:val="single" w:sz="6" w:space="13" w:color="008D4C"/>
                <w:bottom w:val="single" w:sz="6" w:space="13" w:color="008D4C"/>
                <w:right w:val="single" w:sz="6" w:space="30" w:color="008D4C"/>
              </w:divBdr>
            </w:div>
            <w:div w:id="1020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948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910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20990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0467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6142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647863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515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2608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426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9026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7083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5885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0257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6758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4156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4722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119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20877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11291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5933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358408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386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00C0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776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6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1696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102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26821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781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9010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5481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5506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968919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567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20566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1017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8372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856084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809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3499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847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7148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116094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601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1299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90157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477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15863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26717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350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1149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5970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906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6203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869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1038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192838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1569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61858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9149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52479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80401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66796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76483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50221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4861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7181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034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1728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919">
                                  <w:marLeft w:val="0"/>
                                  <w:marRight w:val="0"/>
                                  <w:marTop w:val="3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9253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478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00C0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905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54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4338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352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5227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496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426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0718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1685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424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4668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932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373859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077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20053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34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6293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18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469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178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65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1373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213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6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8784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7121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34420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147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8071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826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964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224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976147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628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749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467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693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4323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6028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489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0714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37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4367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405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138204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913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537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889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0455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2774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344393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988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959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779890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9419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1807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2583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486294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93">
                      <w:marLeft w:val="0"/>
                      <w:marRight w:val="0"/>
                      <w:marTop w:val="0"/>
                      <w:marBottom w:val="339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  <w:divsChild>
                            <w:div w:id="7889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31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381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210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eaff.nic.in/cbse_aff/attachment/onlineservices/affiliation-Bye-Laws.pdf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7" Type="http://schemas.openxmlformats.org/officeDocument/2006/relationships/hyperlink" Target="http://cbseaff.nic.in/cbse_aff/attachment/onlineservices/affiliation-Bye-Laws.pdf" TargetMode="External"/><Relationship Id="rId12" Type="http://schemas.openxmlformats.org/officeDocument/2006/relationships/hyperlink" Target="http://cbseaff.nic.in/cbse_aff/attachment/onlineservices/affiliation-Bye-Laws.pdf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2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hyperlink" Target="http://cbseaff.nic.in/cbse_aff/attachment/onlineservices/affiliation-Bye-Laws.pdf" TargetMode="External"/><Relationship Id="rId11" Type="http://schemas.openxmlformats.org/officeDocument/2006/relationships/hyperlink" Target="http://cbseaff.nic.in/cbse_aff/attachment/onlineservices/affiliation-Bye-Laws.pdf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hyperlink" Target="http://cbseaff.nic.in/cbse_aff/attachment/onlineservices/affiliation-Bye-Laws.pdf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hyperlink" Target="http://cbseaff.nic.in/cbse_aff/attachment/onlineservices/affiliation-Bye-Laws.pdf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hyperlink" Target="http://cbseaff.nic.in/cbse_aff/attachment/onlineservices/affiliation-Bye-Laws.pdf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2020-11-25T07:54:00Z</dcterms:created>
  <dcterms:modified xsi:type="dcterms:W3CDTF">2020-11-25T07:54:00Z</dcterms:modified>
</cp:coreProperties>
</file>